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285F76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285F7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85F7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85F7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285F7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85F7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76" w:rsidRDefault="00285F76" w:rsidP="00285F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64DC0">
              <w:rPr>
                <w:b/>
                <w:bCs/>
                <w:sz w:val="24"/>
                <w:szCs w:val="24"/>
                <w:lang w:val="uk-UA"/>
              </w:rPr>
              <w:t>Циклантера</w:t>
            </w:r>
          </w:p>
          <w:p w:rsidR="00A33D18" w:rsidRPr="002C1D72" w:rsidRDefault="00285F76" w:rsidP="00285F7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264690">
              <w:rPr>
                <w:bCs/>
                <w:sz w:val="24"/>
                <w:szCs w:val="24"/>
                <w:lang w:val="uk-UA"/>
              </w:rPr>
              <w:t>Caigua, Stuffing Cucumber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285F76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EF2189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Cyclanthera </w:t>
            </w:r>
            <w:r w:rsidRPr="00EF2189">
              <w:rPr>
                <w:b/>
                <w:bCs/>
                <w:sz w:val="24"/>
                <w:szCs w:val="24"/>
                <w:lang w:val="en-US"/>
              </w:rPr>
              <w:t>L.</w:t>
            </w:r>
          </w:p>
        </w:tc>
      </w:tr>
      <w:tr w:rsidR="00A33D18" w:rsidRPr="00A05DDA" w:rsidTr="00285F7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85F76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285F76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285F76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85F76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285F7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C6647">
              <w:rPr>
                <w:b/>
                <w:color w:val="000000"/>
                <w:sz w:val="18"/>
              </w:rPr>
            </w:r>
            <w:r w:rsidR="005C664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C6647">
              <w:rPr>
                <w:b/>
                <w:color w:val="000000"/>
                <w:sz w:val="18"/>
              </w:rPr>
            </w:r>
            <w:r w:rsidR="005C664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C6647">
              <w:rPr>
                <w:b/>
                <w:color w:val="000000"/>
                <w:sz w:val="18"/>
              </w:rPr>
            </w:r>
            <w:r w:rsidR="005C664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C6647">
              <w:rPr>
                <w:b/>
                <w:color w:val="000000"/>
                <w:sz w:val="18"/>
              </w:rPr>
            </w:r>
            <w:r w:rsidR="005C664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285F7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285F7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285F7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285F76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285F76" w:rsidRPr="006241D8" w:rsidTr="00285F76">
        <w:trPr>
          <w:trHeight w:val="255"/>
        </w:trPr>
        <w:tc>
          <w:tcPr>
            <w:tcW w:w="8075" w:type="dxa"/>
            <w:gridSpan w:val="11"/>
            <w:noWrap/>
          </w:tcPr>
          <w:p w:rsidR="00285F76" w:rsidRDefault="00285F76" w:rsidP="004A5E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товарних плодів, т/га</w:t>
            </w:r>
          </w:p>
          <w:p w:rsidR="00285F76" w:rsidRPr="003F75E2" w:rsidRDefault="00285F76" w:rsidP="004A5E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Yield of marketable fruits, t/ha</w:t>
            </w:r>
          </w:p>
        </w:tc>
        <w:tc>
          <w:tcPr>
            <w:tcW w:w="2126" w:type="dxa"/>
            <w:gridSpan w:val="4"/>
          </w:tcPr>
          <w:p w:rsidR="00285F76" w:rsidRPr="006241D8" w:rsidRDefault="00285F76" w:rsidP="004A5E5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285F76" w:rsidRPr="006241D8" w:rsidTr="00285F76">
        <w:trPr>
          <w:trHeight w:val="255"/>
        </w:trPr>
        <w:tc>
          <w:tcPr>
            <w:tcW w:w="8075" w:type="dxa"/>
            <w:gridSpan w:val="11"/>
            <w:noWrap/>
          </w:tcPr>
          <w:p w:rsidR="00285F76" w:rsidRDefault="00285F76" w:rsidP="004A5E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Дегустаційна оцінка, бал (1–9)</w:t>
            </w:r>
          </w:p>
          <w:p w:rsidR="00285F76" w:rsidRPr="003F75E2" w:rsidRDefault="00285F76" w:rsidP="004A5E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Taste rating, </w:t>
            </w:r>
            <w:r>
              <w:rPr>
                <w:sz w:val="20"/>
                <w:szCs w:val="20"/>
                <w:lang w:val="en-US"/>
              </w:rPr>
              <w:t>code (1-9)</w:t>
            </w:r>
          </w:p>
        </w:tc>
        <w:tc>
          <w:tcPr>
            <w:tcW w:w="2126" w:type="dxa"/>
            <w:gridSpan w:val="4"/>
          </w:tcPr>
          <w:p w:rsidR="00285F76" w:rsidRPr="006241D8" w:rsidRDefault="00285F76" w:rsidP="004A5E5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285F76" w:rsidRPr="006241D8" w:rsidTr="00285F76">
        <w:trPr>
          <w:trHeight w:val="255"/>
        </w:trPr>
        <w:tc>
          <w:tcPr>
            <w:tcW w:w="8075" w:type="dxa"/>
            <w:gridSpan w:val="11"/>
            <w:noWrap/>
          </w:tcPr>
          <w:p w:rsidR="00285F76" w:rsidRDefault="00285F76" w:rsidP="004A5E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285F76" w:rsidRPr="003F75E2" w:rsidRDefault="00285F76" w:rsidP="004A5E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Drought resistance, </w:t>
            </w:r>
            <w:r>
              <w:rPr>
                <w:sz w:val="20"/>
                <w:szCs w:val="20"/>
                <w:lang w:val="en-US"/>
              </w:rPr>
              <w:t>code (1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126" w:type="dxa"/>
            <w:gridSpan w:val="4"/>
          </w:tcPr>
          <w:p w:rsidR="00285F76" w:rsidRPr="006241D8" w:rsidRDefault="00285F76" w:rsidP="004A5E5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285F76" w:rsidRPr="00C54C99" w:rsidTr="00285F76">
        <w:trPr>
          <w:trHeight w:val="255"/>
        </w:trPr>
        <w:tc>
          <w:tcPr>
            <w:tcW w:w="8075" w:type="dxa"/>
            <w:gridSpan w:val="11"/>
            <w:noWrap/>
          </w:tcPr>
          <w:p w:rsidR="00285F76" w:rsidRPr="00C54C99" w:rsidRDefault="00285F76" w:rsidP="004A5E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4C99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285F76" w:rsidRPr="003F75E2" w:rsidRDefault="00285F76" w:rsidP="004A5E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54C99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esistance to pathogens, code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C54C99">
              <w:rPr>
                <w:sz w:val="24"/>
                <w:szCs w:val="24"/>
                <w:lang w:val="en-US"/>
              </w:rPr>
              <w:t>9):</w:t>
            </w:r>
          </w:p>
        </w:tc>
        <w:tc>
          <w:tcPr>
            <w:tcW w:w="2126" w:type="dxa"/>
            <w:gridSpan w:val="4"/>
          </w:tcPr>
          <w:p w:rsidR="00285F76" w:rsidRPr="00C54C99" w:rsidRDefault="00285F76" w:rsidP="004A5E5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5F76" w:rsidRPr="00920852" w:rsidTr="00285F76">
        <w:trPr>
          <w:trHeight w:val="349"/>
        </w:trPr>
        <w:tc>
          <w:tcPr>
            <w:tcW w:w="8075" w:type="dxa"/>
            <w:gridSpan w:val="11"/>
            <w:noWrap/>
          </w:tcPr>
          <w:p w:rsidR="00285F76" w:rsidRPr="00920852" w:rsidRDefault="00285F76" w:rsidP="004A5E54">
            <w:pPr>
              <w:pStyle w:val="af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бура плямистість (</w:t>
            </w:r>
            <w:r w:rsidRPr="00920852">
              <w:rPr>
                <w:i/>
                <w:iCs/>
                <w:sz w:val="24"/>
                <w:szCs w:val="24"/>
                <w:lang w:val="uk-UA"/>
              </w:rPr>
              <w:t>Cladosporium cucumerinum</w:t>
            </w:r>
            <w:r w:rsidRPr="00920852">
              <w:rPr>
                <w:sz w:val="24"/>
                <w:szCs w:val="24"/>
                <w:lang w:val="uk-UA"/>
              </w:rPr>
              <w:t xml:space="preserve"> Ell. Arth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285F76" w:rsidRPr="00920852" w:rsidRDefault="00285F76" w:rsidP="004A5E5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285F76" w:rsidRPr="00920852" w:rsidTr="00285F76">
        <w:trPr>
          <w:trHeight w:val="255"/>
        </w:trPr>
        <w:tc>
          <w:tcPr>
            <w:tcW w:w="8075" w:type="dxa"/>
            <w:gridSpan w:val="11"/>
            <w:noWrap/>
          </w:tcPr>
          <w:p w:rsidR="00285F76" w:rsidRDefault="00285F76" w:rsidP="004A5E54">
            <w:pPr>
              <w:pStyle w:val="af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борошниста роса (</w:t>
            </w:r>
            <w:r w:rsidRPr="00920852">
              <w:rPr>
                <w:i/>
                <w:iCs/>
                <w:sz w:val="24"/>
                <w:szCs w:val="24"/>
                <w:lang w:val="uk-UA"/>
              </w:rPr>
              <w:t>Erysiphe cichoracearum</w:t>
            </w:r>
            <w:r w:rsidRPr="00920852">
              <w:rPr>
                <w:sz w:val="24"/>
                <w:szCs w:val="24"/>
                <w:lang w:val="uk-UA"/>
              </w:rPr>
              <w:t xml:space="preserve"> D. C. </w:t>
            </w:r>
            <w:r w:rsidRPr="00920852">
              <w:rPr>
                <w:i/>
                <w:iCs/>
                <w:sz w:val="24"/>
                <w:szCs w:val="24"/>
                <w:lang w:val="uk-UA"/>
              </w:rPr>
              <w:t>f. cucurbitacearum</w:t>
            </w:r>
            <w:r w:rsidRPr="00920852">
              <w:rPr>
                <w:sz w:val="24"/>
                <w:szCs w:val="24"/>
                <w:lang w:val="uk-UA"/>
              </w:rPr>
              <w:t xml:space="preserve"> Pot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285F76" w:rsidRPr="00920852" w:rsidRDefault="00285F76" w:rsidP="004A5E5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285F76" w:rsidRPr="00920852" w:rsidTr="00285F76">
        <w:trPr>
          <w:trHeight w:val="255"/>
        </w:trPr>
        <w:tc>
          <w:tcPr>
            <w:tcW w:w="8075" w:type="dxa"/>
            <w:gridSpan w:val="11"/>
            <w:noWrap/>
          </w:tcPr>
          <w:p w:rsidR="00285F76" w:rsidRPr="00C54C99" w:rsidRDefault="00285F76" w:rsidP="004A5E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54C99">
              <w:rPr>
                <w:sz w:val="24"/>
                <w:szCs w:val="24"/>
                <w:lang w:val="uk-UA"/>
              </w:rPr>
              <w:t>Стій</w:t>
            </w:r>
            <w:r>
              <w:rPr>
                <w:sz w:val="24"/>
                <w:szCs w:val="24"/>
                <w:lang w:val="uk-UA"/>
              </w:rPr>
              <w:t>кість проти шкідників, бал (1–</w:t>
            </w:r>
            <w:r w:rsidRPr="00C54C99">
              <w:rPr>
                <w:sz w:val="24"/>
                <w:szCs w:val="24"/>
                <w:lang w:val="uk-UA"/>
              </w:rPr>
              <w:t>9):</w:t>
            </w:r>
          </w:p>
          <w:p w:rsidR="00285F76" w:rsidRPr="00C54C99" w:rsidRDefault="00285F76" w:rsidP="004A5E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54C99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126" w:type="dxa"/>
            <w:gridSpan w:val="4"/>
          </w:tcPr>
          <w:p w:rsidR="00285F76" w:rsidRPr="00920852" w:rsidRDefault="00285F76" w:rsidP="004A5E5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5F76" w:rsidRPr="00C54C99" w:rsidTr="00285F76">
        <w:trPr>
          <w:trHeight w:val="255"/>
        </w:trPr>
        <w:tc>
          <w:tcPr>
            <w:tcW w:w="8075" w:type="dxa"/>
            <w:gridSpan w:val="11"/>
            <w:noWrap/>
          </w:tcPr>
          <w:p w:rsidR="00285F76" w:rsidRPr="00D44CBF" w:rsidRDefault="00285F76" w:rsidP="004A5E54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- баштанна попелиця (</w:t>
            </w:r>
            <w:r w:rsidRPr="00920852">
              <w:rPr>
                <w:i/>
                <w:iCs/>
                <w:sz w:val="24"/>
                <w:szCs w:val="24"/>
                <w:lang w:val="uk-UA"/>
              </w:rPr>
              <w:t>Aphis gossypii</w:t>
            </w:r>
            <w:r w:rsidRPr="00920852">
              <w:rPr>
                <w:sz w:val="24"/>
                <w:szCs w:val="24"/>
                <w:lang w:val="uk-UA"/>
              </w:rPr>
              <w:t xml:space="preserve"> Glov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285F76" w:rsidRPr="00C54C99" w:rsidRDefault="00285F76" w:rsidP="004A5E5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A33D18" w:rsidRPr="007B5573" w:rsidTr="00285F76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285F7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85F76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285F7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85F76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85F7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85F7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47" w:rsidRDefault="005C6647">
      <w:pPr>
        <w:spacing w:line="240" w:lineRule="auto"/>
      </w:pPr>
      <w:r>
        <w:separator/>
      </w:r>
    </w:p>
  </w:endnote>
  <w:endnote w:type="continuationSeparator" w:id="0">
    <w:p w:rsidR="005C6647" w:rsidRDefault="005C6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47" w:rsidRDefault="005C6647">
      <w:pPr>
        <w:spacing w:line="240" w:lineRule="auto"/>
      </w:pPr>
      <w:r>
        <w:separator/>
      </w:r>
    </w:p>
  </w:footnote>
  <w:footnote w:type="continuationSeparator" w:id="0">
    <w:p w:rsidR="005C6647" w:rsidRDefault="005C6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LcZ2E5u1bjjtBtKD8WaKO9/MSeM1m3UO1b2QFVA8KbRPaVlBKyaGA1TL43pwN8mEB6DInRDyAbilCci1XAxQ==" w:salt="jcuatOSwuxHEAQfNTl6iQ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85F76"/>
    <w:rsid w:val="00292DDC"/>
    <w:rsid w:val="00296FDF"/>
    <w:rsid w:val="002A0EC2"/>
    <w:rsid w:val="002A248B"/>
    <w:rsid w:val="002A79B8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006D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379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247A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6647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5463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46BA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170C"/>
    <w:rsid w:val="00A12117"/>
    <w:rsid w:val="00A15BBA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27B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3868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105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F536-0632-46D0-A1B7-D3F72013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2024-01-24T11:39:00Z</dcterms:created>
  <dcterms:modified xsi:type="dcterms:W3CDTF">2024-01-29T11:20:00Z</dcterms:modified>
</cp:coreProperties>
</file>